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E12A3D" w14:textId="47C41D07" w:rsidR="00192F3E" w:rsidRPr="00D4277E" w:rsidRDefault="00192F3E" w:rsidP="00192F3E">
      <w:pPr>
        <w:jc w:val="center"/>
        <w:rPr>
          <w:bCs/>
          <w:sz w:val="22"/>
          <w:szCs w:val="22"/>
        </w:rPr>
      </w:pPr>
      <w:r w:rsidRPr="00D4277E">
        <w:rPr>
          <w:b/>
          <w:bCs/>
          <w:sz w:val="22"/>
          <w:szCs w:val="22"/>
        </w:rPr>
        <w:t>Table 5.2</w:t>
      </w:r>
      <w:r w:rsidR="00D4277E" w:rsidRPr="00D4277E">
        <w:rPr>
          <w:b/>
          <w:bCs/>
          <w:sz w:val="22"/>
          <w:szCs w:val="22"/>
        </w:rPr>
        <w:t>.</w:t>
      </w:r>
      <w:r w:rsidRPr="00D4277E">
        <w:rPr>
          <w:bCs/>
          <w:sz w:val="22"/>
          <w:szCs w:val="22"/>
        </w:rPr>
        <w:t xml:space="preserve"> Specification of subjects </w:t>
      </w:r>
    </w:p>
    <w:p w14:paraId="6C1E2FF6" w14:textId="77777777" w:rsidR="00641FAC" w:rsidRDefault="00641FAC">
      <w:pPr>
        <w:pStyle w:val="Body"/>
        <w:jc w:val="center"/>
        <w:rPr>
          <w:rFonts w:ascii="Times New Roman" w:eastAsia="Times New Roman" w:hAnsi="Times New Roman" w:cs="Times New Roman"/>
        </w:rPr>
      </w:pPr>
    </w:p>
    <w:tbl>
      <w:tblPr>
        <w:tblW w:w="10432"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767"/>
        <w:gridCol w:w="1985"/>
        <w:gridCol w:w="992"/>
        <w:gridCol w:w="1480"/>
        <w:gridCol w:w="1208"/>
      </w:tblGrid>
      <w:tr w:rsidR="00641FAC" w14:paraId="1FF84846" w14:textId="77777777" w:rsidTr="00D4277E">
        <w:trPr>
          <w:trHeight w:val="222"/>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22ED59" w14:textId="7CCAAF04" w:rsidR="00641FAC" w:rsidRDefault="007C0B15" w:rsidP="00D4277E">
            <w:pPr>
              <w:pStyle w:val="Body"/>
              <w:tabs>
                <w:tab w:val="left" w:pos="567"/>
              </w:tabs>
              <w:jc w:val="both"/>
            </w:pPr>
            <w:r>
              <w:rPr>
                <w:rFonts w:ascii="Times New Roman" w:hAnsi="Times New Roman"/>
                <w:b/>
                <w:bCs/>
                <w:sz w:val="20"/>
                <w:szCs w:val="20"/>
              </w:rPr>
              <w:t>Study program:</w:t>
            </w:r>
            <w:r w:rsidR="00D201E6">
              <w:rPr>
                <w:rFonts w:ascii="Times New Roman" w:hAnsi="Times New Roman"/>
                <w:b/>
                <w:bCs/>
                <w:sz w:val="20"/>
                <w:szCs w:val="20"/>
              </w:rPr>
              <w:t xml:space="preserve"> </w:t>
            </w:r>
            <w:r w:rsidR="00D201E6" w:rsidRPr="00CE52CC">
              <w:rPr>
                <w:rFonts w:ascii="Times New Roman" w:hAnsi="Times New Roman"/>
                <w:bCs/>
                <w:sz w:val="20"/>
                <w:szCs w:val="20"/>
              </w:rPr>
              <w:t xml:space="preserve">Economics </w:t>
            </w:r>
          </w:p>
        </w:tc>
      </w:tr>
      <w:tr w:rsidR="00641FAC" w14:paraId="065285BD" w14:textId="77777777" w:rsidTr="00D4277E">
        <w:trPr>
          <w:trHeight w:val="222"/>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F97036" w14:textId="6A29E0FC" w:rsidR="00641FAC" w:rsidRDefault="00674A82" w:rsidP="00D4277E">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D201E6" w:rsidRPr="00D201E6">
              <w:rPr>
                <w:rFonts w:ascii="Times New Roman" w:hAnsi="Times New Roman"/>
                <w:b/>
                <w:bCs/>
                <w:sz w:val="20"/>
                <w:szCs w:val="20"/>
              </w:rPr>
              <w:t xml:space="preserve">Economics of </w:t>
            </w:r>
            <w:r w:rsidR="00D4277E">
              <w:rPr>
                <w:rFonts w:ascii="Times New Roman" w:hAnsi="Times New Roman"/>
                <w:b/>
                <w:bCs/>
                <w:sz w:val="20"/>
                <w:szCs w:val="20"/>
              </w:rPr>
              <w:t>S</w:t>
            </w:r>
            <w:r w:rsidR="00D201E6" w:rsidRPr="00D201E6">
              <w:rPr>
                <w:rFonts w:ascii="Times New Roman" w:hAnsi="Times New Roman"/>
                <w:b/>
                <w:bCs/>
                <w:sz w:val="20"/>
                <w:szCs w:val="20"/>
              </w:rPr>
              <w:t xml:space="preserve">ustainable </w:t>
            </w:r>
            <w:r w:rsidR="00D4277E">
              <w:rPr>
                <w:rFonts w:ascii="Times New Roman" w:hAnsi="Times New Roman"/>
                <w:b/>
                <w:bCs/>
                <w:sz w:val="20"/>
                <w:szCs w:val="20"/>
              </w:rPr>
              <w:t>D</w:t>
            </w:r>
            <w:r w:rsidR="00D201E6" w:rsidRPr="00D201E6">
              <w:rPr>
                <w:rFonts w:ascii="Times New Roman" w:hAnsi="Times New Roman"/>
                <w:b/>
                <w:bCs/>
                <w:sz w:val="20"/>
                <w:szCs w:val="20"/>
              </w:rPr>
              <w:t>evelopment</w:t>
            </w:r>
          </w:p>
        </w:tc>
      </w:tr>
      <w:tr w:rsidR="00641FAC" w14:paraId="2B6EA731" w14:textId="77777777" w:rsidTr="00D4277E">
        <w:trPr>
          <w:trHeight w:val="195"/>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E14707" w14:textId="14FD965B" w:rsidR="00D201E6" w:rsidRDefault="00674A82" w:rsidP="00D4277E">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D4277E">
              <w:rPr>
                <w:rFonts w:ascii="Times New Roman" w:hAnsi="Times New Roman"/>
                <w:bCs/>
                <w:sz w:val="20"/>
                <w:szCs w:val="20"/>
              </w:rPr>
              <w:t xml:space="preserve">Prof. </w:t>
            </w:r>
            <w:proofErr w:type="spellStart"/>
            <w:r w:rsidR="00D201E6" w:rsidRPr="00CE52CC">
              <w:rPr>
                <w:rFonts w:ascii="Times New Roman" w:hAnsi="Times New Roman"/>
                <w:bCs/>
                <w:sz w:val="20"/>
                <w:szCs w:val="20"/>
              </w:rPr>
              <w:t>Snežana</w:t>
            </w:r>
            <w:proofErr w:type="spellEnd"/>
            <w:r w:rsidR="00D201E6" w:rsidRPr="00CE52CC">
              <w:rPr>
                <w:rFonts w:ascii="Times New Roman" w:hAnsi="Times New Roman"/>
                <w:bCs/>
                <w:sz w:val="20"/>
                <w:szCs w:val="20"/>
              </w:rPr>
              <w:t xml:space="preserve"> </w:t>
            </w:r>
            <w:proofErr w:type="spellStart"/>
            <w:r w:rsidR="00D201E6" w:rsidRPr="00CE52CC">
              <w:rPr>
                <w:rFonts w:ascii="Times New Roman" w:hAnsi="Times New Roman"/>
                <w:bCs/>
                <w:sz w:val="20"/>
                <w:szCs w:val="20"/>
              </w:rPr>
              <w:t>Radukić</w:t>
            </w:r>
            <w:proofErr w:type="spellEnd"/>
            <w:r w:rsidR="00D201E6" w:rsidRPr="00CE52CC">
              <w:rPr>
                <w:rFonts w:ascii="Times New Roman" w:hAnsi="Times New Roman"/>
                <w:bCs/>
                <w:sz w:val="20"/>
                <w:szCs w:val="20"/>
              </w:rPr>
              <w:t>,</w:t>
            </w:r>
            <w:r w:rsidR="00D4277E">
              <w:rPr>
                <w:rFonts w:ascii="Times New Roman" w:hAnsi="Times New Roman"/>
                <w:bCs/>
                <w:sz w:val="20"/>
                <w:szCs w:val="20"/>
              </w:rPr>
              <w:t xml:space="preserve"> PhD, Prof.</w:t>
            </w:r>
            <w:r w:rsidR="00D201E6" w:rsidRPr="00CE52CC">
              <w:rPr>
                <w:rFonts w:ascii="Times New Roman" w:hAnsi="Times New Roman"/>
                <w:bCs/>
                <w:sz w:val="20"/>
                <w:szCs w:val="20"/>
              </w:rPr>
              <w:t xml:space="preserve"> </w:t>
            </w:r>
            <w:proofErr w:type="spellStart"/>
            <w:r w:rsidR="00D201E6" w:rsidRPr="00CE52CC">
              <w:rPr>
                <w:rFonts w:ascii="Times New Roman" w:hAnsi="Times New Roman"/>
                <w:bCs/>
                <w:sz w:val="20"/>
                <w:szCs w:val="20"/>
              </w:rPr>
              <w:t>Marija</w:t>
            </w:r>
            <w:proofErr w:type="spellEnd"/>
            <w:r w:rsidR="00D201E6" w:rsidRPr="00CE52CC">
              <w:rPr>
                <w:rFonts w:ascii="Times New Roman" w:hAnsi="Times New Roman"/>
                <w:bCs/>
                <w:sz w:val="20"/>
                <w:szCs w:val="20"/>
              </w:rPr>
              <w:t xml:space="preserve"> </w:t>
            </w:r>
            <w:proofErr w:type="spellStart"/>
            <w:r w:rsidR="00D201E6" w:rsidRPr="00CE52CC">
              <w:rPr>
                <w:rFonts w:ascii="Times New Roman" w:hAnsi="Times New Roman"/>
                <w:bCs/>
                <w:sz w:val="20"/>
                <w:szCs w:val="20"/>
              </w:rPr>
              <w:t>Petrović</w:t>
            </w:r>
            <w:proofErr w:type="spellEnd"/>
            <w:r w:rsidR="00D4277E">
              <w:rPr>
                <w:rFonts w:ascii="Times New Roman" w:hAnsi="Times New Roman"/>
                <w:bCs/>
                <w:sz w:val="20"/>
                <w:szCs w:val="20"/>
              </w:rPr>
              <w:t xml:space="preserve"> </w:t>
            </w:r>
            <w:proofErr w:type="spellStart"/>
            <w:r w:rsidR="00D201E6" w:rsidRPr="00CE52CC">
              <w:rPr>
                <w:rFonts w:ascii="Times New Roman" w:hAnsi="Times New Roman"/>
                <w:bCs/>
                <w:sz w:val="20"/>
                <w:szCs w:val="20"/>
              </w:rPr>
              <w:t>Ranđelović</w:t>
            </w:r>
            <w:proofErr w:type="spellEnd"/>
            <w:r w:rsidR="00D4277E">
              <w:rPr>
                <w:rFonts w:ascii="Times New Roman" w:hAnsi="Times New Roman"/>
                <w:bCs/>
                <w:sz w:val="20"/>
                <w:szCs w:val="20"/>
              </w:rPr>
              <w:t>, PhD</w:t>
            </w:r>
          </w:p>
        </w:tc>
      </w:tr>
      <w:tr w:rsidR="00641FAC" w14:paraId="5568EBB0" w14:textId="77777777" w:rsidTr="00D4277E">
        <w:trPr>
          <w:trHeight w:val="222"/>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F10DFDC" w14:textId="41A1B2D3" w:rsidR="00641FAC" w:rsidRDefault="00674A82" w:rsidP="00D4277E">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D4277E">
              <w:rPr>
                <w:rFonts w:ascii="Times New Roman" w:hAnsi="Times New Roman"/>
                <w:sz w:val="20"/>
                <w:szCs w:val="20"/>
              </w:rPr>
              <w:t>e</w:t>
            </w:r>
            <w:r w:rsidR="00D201E6" w:rsidRPr="00D201E6">
              <w:rPr>
                <w:rFonts w:ascii="Times New Roman" w:hAnsi="Times New Roman"/>
                <w:sz w:val="20"/>
                <w:szCs w:val="20"/>
              </w:rPr>
              <w:t xml:space="preserve">lective </w:t>
            </w:r>
            <w:r w:rsidR="00D4277E">
              <w:rPr>
                <w:rFonts w:ascii="Times New Roman" w:hAnsi="Times New Roman"/>
                <w:sz w:val="20"/>
                <w:szCs w:val="20"/>
              </w:rPr>
              <w:t>at</w:t>
            </w:r>
            <w:r w:rsidR="00D201E6" w:rsidRPr="00D201E6">
              <w:rPr>
                <w:rFonts w:ascii="Times New Roman" w:hAnsi="Times New Roman"/>
                <w:sz w:val="20"/>
                <w:szCs w:val="20"/>
              </w:rPr>
              <w:t xml:space="preserve"> the module</w:t>
            </w:r>
            <w:r w:rsidR="00D4277E">
              <w:rPr>
                <w:rFonts w:ascii="Times New Roman" w:hAnsi="Times New Roman"/>
                <w:sz w:val="20"/>
                <w:szCs w:val="20"/>
              </w:rPr>
              <w:t>s</w:t>
            </w:r>
            <w:r w:rsidR="00D201E6" w:rsidRPr="00D201E6">
              <w:rPr>
                <w:rFonts w:ascii="Times New Roman" w:hAnsi="Times New Roman"/>
                <w:sz w:val="20"/>
                <w:szCs w:val="20"/>
              </w:rPr>
              <w:t xml:space="preserve"> </w:t>
            </w:r>
            <w:r w:rsidR="00D4277E">
              <w:rPr>
                <w:rFonts w:ascii="Times New Roman" w:hAnsi="Times New Roman"/>
                <w:sz w:val="20"/>
                <w:szCs w:val="20"/>
              </w:rPr>
              <w:t xml:space="preserve">General </w:t>
            </w:r>
            <w:r w:rsidR="00D201E6" w:rsidRPr="00D201E6">
              <w:rPr>
                <w:rFonts w:ascii="Times New Roman" w:hAnsi="Times New Roman"/>
                <w:sz w:val="20"/>
                <w:szCs w:val="20"/>
              </w:rPr>
              <w:t>Economics and Tourism Management</w:t>
            </w:r>
          </w:p>
        </w:tc>
      </w:tr>
      <w:tr w:rsidR="00641FAC" w14:paraId="26DF2386" w14:textId="77777777" w:rsidTr="00D4277E">
        <w:trPr>
          <w:trHeight w:val="222"/>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26A6F0" w14:textId="65BA2378" w:rsidR="00641FAC" w:rsidRPr="006D2C6B" w:rsidRDefault="00674A82" w:rsidP="00D4277E">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D201E6" w:rsidRPr="00D4277E">
              <w:rPr>
                <w:rFonts w:ascii="Times New Roman" w:hAnsi="Times New Roman"/>
                <w:sz w:val="20"/>
                <w:szCs w:val="20"/>
              </w:rPr>
              <w:t>5</w:t>
            </w:r>
          </w:p>
        </w:tc>
      </w:tr>
      <w:tr w:rsidR="00641FAC" w14:paraId="36A5E5D0" w14:textId="77777777" w:rsidTr="00D4277E">
        <w:trPr>
          <w:trHeight w:val="222"/>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629974" w14:textId="77777777" w:rsidR="00641FAC" w:rsidRDefault="00674A82" w:rsidP="00D4277E">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14:paraId="0A6E80E0" w14:textId="77777777" w:rsidTr="00D4277E">
        <w:trPr>
          <w:trHeight w:val="942"/>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6E1AE8" w14:textId="77777777" w:rsidR="00674A82" w:rsidRPr="001615DE" w:rsidRDefault="00674A82" w:rsidP="00674A82">
            <w:pPr>
              <w:tabs>
                <w:tab w:val="left" w:pos="567"/>
              </w:tabs>
              <w:spacing w:after="60"/>
              <w:rPr>
                <w:b/>
                <w:bCs/>
                <w:sz w:val="20"/>
                <w:szCs w:val="20"/>
              </w:rPr>
            </w:pPr>
            <w:r w:rsidRPr="001615DE">
              <w:rPr>
                <w:b/>
                <w:bCs/>
                <w:sz w:val="20"/>
                <w:szCs w:val="20"/>
              </w:rPr>
              <w:t>Subject goal</w:t>
            </w:r>
          </w:p>
          <w:p w14:paraId="3C0AEE8E" w14:textId="3E63911F" w:rsidR="00641FAC" w:rsidRPr="00D201E6" w:rsidRDefault="00D201E6" w:rsidP="00D4277E">
            <w:pPr>
              <w:pStyle w:val="Body"/>
              <w:tabs>
                <w:tab w:val="left" w:pos="567"/>
              </w:tabs>
              <w:jc w:val="both"/>
              <w:rPr>
                <w:rFonts w:ascii="Times New Roman" w:hAnsi="Times New Roman" w:cs="Times New Roman"/>
                <w:sz w:val="20"/>
                <w:szCs w:val="20"/>
              </w:rPr>
            </w:pPr>
            <w:r w:rsidRPr="00D201E6">
              <w:rPr>
                <w:rFonts w:ascii="Times New Roman" w:hAnsi="Times New Roman" w:cs="Times New Roman"/>
                <w:sz w:val="20"/>
                <w:szCs w:val="20"/>
              </w:rPr>
              <w:t>The concept of sustainable development arose as a consequence of serious economic, social and environmental problems in the world. Therefore, it is necessary to consider sustainable development from a theoretical and institutional perspective.</w:t>
            </w:r>
            <w:r>
              <w:t xml:space="preserve"> </w:t>
            </w:r>
            <w:r w:rsidRPr="00D201E6">
              <w:rPr>
                <w:rFonts w:ascii="Times New Roman" w:hAnsi="Times New Roman" w:cs="Times New Roman"/>
                <w:sz w:val="20"/>
                <w:szCs w:val="20"/>
              </w:rPr>
              <w:t>The aim of the course is to introduce students to the theoretical and institutional foundations of the concept of sustainable development so that they can recognize the basic problems in the creation and implementation of economic policy while respecting environmental requirements.</w:t>
            </w:r>
          </w:p>
        </w:tc>
      </w:tr>
      <w:tr w:rsidR="00641FAC" w14:paraId="348D8F9F" w14:textId="77777777" w:rsidTr="00D4277E">
        <w:trPr>
          <w:trHeight w:val="1328"/>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52C932" w14:textId="77777777" w:rsidR="00674A82" w:rsidRDefault="00674A82" w:rsidP="00674A82">
            <w:pPr>
              <w:tabs>
                <w:tab w:val="left" w:pos="567"/>
              </w:tabs>
              <w:spacing w:after="60"/>
              <w:rPr>
                <w:b/>
                <w:bCs/>
                <w:sz w:val="20"/>
                <w:szCs w:val="20"/>
              </w:rPr>
            </w:pPr>
            <w:r>
              <w:rPr>
                <w:b/>
                <w:bCs/>
                <w:sz w:val="20"/>
                <w:szCs w:val="20"/>
              </w:rPr>
              <w:t>Outcome of the subject</w:t>
            </w:r>
            <w:r w:rsidRPr="001615DE">
              <w:rPr>
                <w:b/>
                <w:bCs/>
                <w:sz w:val="20"/>
                <w:szCs w:val="20"/>
              </w:rPr>
              <w:t xml:space="preserve"> </w:t>
            </w:r>
          </w:p>
          <w:p w14:paraId="7AC00BB1" w14:textId="04434A94" w:rsidR="00641FAC" w:rsidRDefault="00D201E6" w:rsidP="00D4277E">
            <w:pPr>
              <w:tabs>
                <w:tab w:val="left" w:pos="567"/>
              </w:tabs>
              <w:jc w:val="both"/>
              <w:rPr>
                <w:sz w:val="20"/>
                <w:szCs w:val="20"/>
              </w:rPr>
            </w:pPr>
            <w:r w:rsidRPr="00D201E6">
              <w:rPr>
                <w:sz w:val="20"/>
                <w:szCs w:val="20"/>
              </w:rPr>
              <w:t>By acquiring knowledge about the theoretical and institutional aspects of the concept of sustainable development in classes, fulfilling pre-exam obligations and taking exams, students will learn how achieving basic economic goals contributes to achieving sustainable development as an imperative in the modern world.</w:t>
            </w:r>
            <w:r>
              <w:rPr>
                <w:sz w:val="20"/>
                <w:szCs w:val="20"/>
              </w:rPr>
              <w:t xml:space="preserve"> </w:t>
            </w:r>
            <w:r w:rsidRPr="00D201E6">
              <w:rPr>
                <w:sz w:val="20"/>
                <w:szCs w:val="20"/>
              </w:rPr>
              <w:t>By mastering basic theoretical approaches, analytical tools, and institutional frameworks, students will be able to recognize the significance of individual problems and possible alternatives for achieving sustainable development.</w:t>
            </w:r>
          </w:p>
        </w:tc>
      </w:tr>
      <w:tr w:rsidR="00641FAC" w14:paraId="1C5BBE47" w14:textId="77777777" w:rsidTr="00D4277E">
        <w:trPr>
          <w:trHeight w:val="2239"/>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CB863A" w14:textId="77777777" w:rsidR="00674A82" w:rsidRPr="001615DE" w:rsidRDefault="00674A82" w:rsidP="00674A82">
            <w:pPr>
              <w:tabs>
                <w:tab w:val="left" w:pos="567"/>
              </w:tabs>
              <w:spacing w:after="60"/>
              <w:rPr>
                <w:b/>
                <w:bCs/>
                <w:sz w:val="20"/>
                <w:szCs w:val="20"/>
              </w:rPr>
            </w:pPr>
            <w:r w:rsidRPr="001615DE">
              <w:rPr>
                <w:b/>
                <w:bCs/>
                <w:sz w:val="20"/>
                <w:szCs w:val="20"/>
              </w:rPr>
              <w:t>Subject content</w:t>
            </w:r>
          </w:p>
          <w:p w14:paraId="3CD1B3C0" w14:textId="77777777" w:rsidR="008C5D35" w:rsidRPr="008C5D35" w:rsidRDefault="008C5D35" w:rsidP="00D4277E">
            <w:pPr>
              <w:pStyle w:val="Body"/>
              <w:tabs>
                <w:tab w:val="left" w:pos="567"/>
              </w:tabs>
              <w:spacing w:after="60"/>
              <w:jc w:val="both"/>
              <w:rPr>
                <w:rFonts w:ascii="Times New Roman" w:hAnsi="Times New Roman" w:cs="Times New Roman"/>
                <w:i/>
                <w:iCs/>
                <w:sz w:val="20"/>
                <w:szCs w:val="20"/>
              </w:rPr>
            </w:pPr>
            <w:r w:rsidRPr="008C5D35">
              <w:rPr>
                <w:rFonts w:ascii="Times New Roman" w:hAnsi="Times New Roman" w:cs="Times New Roman"/>
                <w:i/>
                <w:iCs/>
                <w:sz w:val="20"/>
                <w:szCs w:val="20"/>
              </w:rPr>
              <w:t>Theoretical teaching</w:t>
            </w:r>
          </w:p>
          <w:p w14:paraId="11A6B2C7" w14:textId="77777777" w:rsidR="00641FAC" w:rsidRPr="00CE52CC" w:rsidRDefault="008C5D35" w:rsidP="008C5D35">
            <w:pPr>
              <w:pStyle w:val="Body"/>
              <w:tabs>
                <w:tab w:val="left" w:pos="567"/>
              </w:tabs>
              <w:jc w:val="both"/>
              <w:rPr>
                <w:rFonts w:ascii="Times New Roman" w:hAnsi="Times New Roman" w:cs="Times New Roman"/>
                <w:iCs/>
                <w:sz w:val="20"/>
                <w:szCs w:val="20"/>
              </w:rPr>
            </w:pPr>
            <w:r w:rsidRPr="00CE52CC">
              <w:rPr>
                <w:rFonts w:ascii="Times New Roman" w:hAnsi="Times New Roman" w:cs="Times New Roman"/>
                <w:iCs/>
                <w:sz w:val="20"/>
                <w:szCs w:val="20"/>
              </w:rPr>
              <w:t>The concept of limits to growth, the concept of sustainable development, the impact of contemporary trends in the world economy on the implementation of the concept of sustainable development, the institutional framework for achieving sustainable development in the European Union, harmonization of the institutional framework for the implementation of the concept of sustainable development in Serbia with international standards.</w:t>
            </w:r>
          </w:p>
          <w:p w14:paraId="6470E1D8" w14:textId="77777777" w:rsidR="00D4277E" w:rsidRDefault="008C5D35" w:rsidP="00D4277E">
            <w:pPr>
              <w:pStyle w:val="Body"/>
              <w:tabs>
                <w:tab w:val="left" w:pos="567"/>
              </w:tabs>
              <w:spacing w:before="60" w:after="60"/>
              <w:jc w:val="both"/>
              <w:rPr>
                <w:rFonts w:ascii="Times New Roman" w:hAnsi="Times New Roman" w:cs="Times New Roman"/>
                <w:iCs/>
                <w:sz w:val="20"/>
                <w:szCs w:val="20"/>
              </w:rPr>
            </w:pPr>
            <w:r w:rsidRPr="00CE52CC">
              <w:rPr>
                <w:rFonts w:ascii="Times New Roman" w:hAnsi="Times New Roman" w:cs="Times New Roman"/>
                <w:i/>
                <w:iCs/>
                <w:sz w:val="20"/>
                <w:szCs w:val="20"/>
              </w:rPr>
              <w:t>Practical teaching</w:t>
            </w:r>
            <w:r w:rsidRPr="00CE52CC">
              <w:rPr>
                <w:rFonts w:ascii="Times New Roman" w:hAnsi="Times New Roman" w:cs="Times New Roman"/>
                <w:iCs/>
                <w:sz w:val="20"/>
                <w:szCs w:val="20"/>
              </w:rPr>
              <w:t xml:space="preserve"> </w:t>
            </w:r>
          </w:p>
          <w:p w14:paraId="25270218" w14:textId="0B4B57B8" w:rsidR="008C5D35" w:rsidRPr="00CE52CC" w:rsidRDefault="008C5D35" w:rsidP="008C5D35">
            <w:pPr>
              <w:pStyle w:val="Body"/>
              <w:tabs>
                <w:tab w:val="left" w:pos="567"/>
              </w:tabs>
              <w:jc w:val="both"/>
              <w:rPr>
                <w:rFonts w:ascii="Times New Roman" w:hAnsi="Times New Roman" w:cs="Times New Roman"/>
                <w:iCs/>
                <w:sz w:val="20"/>
                <w:szCs w:val="20"/>
              </w:rPr>
            </w:pPr>
            <w:r w:rsidRPr="00CE52CC">
              <w:rPr>
                <w:rFonts w:ascii="Times New Roman" w:hAnsi="Times New Roman" w:cs="Times New Roman"/>
                <w:iCs/>
                <w:sz w:val="20"/>
                <w:szCs w:val="20"/>
              </w:rPr>
              <w:t>Exercises, Other forms of teaching, Study research work</w:t>
            </w:r>
          </w:p>
          <w:p w14:paraId="5BE93323" w14:textId="56C765E5" w:rsidR="008C5D35" w:rsidRPr="00CE52CC" w:rsidRDefault="008C5D35" w:rsidP="008C5D35">
            <w:pPr>
              <w:pStyle w:val="Body"/>
              <w:tabs>
                <w:tab w:val="left" w:pos="567"/>
              </w:tabs>
              <w:jc w:val="both"/>
              <w:rPr>
                <w:rFonts w:ascii="Times New Roman" w:hAnsi="Times New Roman" w:cs="Times New Roman"/>
                <w:sz w:val="20"/>
                <w:szCs w:val="20"/>
              </w:rPr>
            </w:pPr>
            <w:r w:rsidRPr="00CE52CC">
              <w:rPr>
                <w:rFonts w:ascii="Times New Roman" w:hAnsi="Times New Roman" w:cs="Times New Roman"/>
                <w:iCs/>
                <w:sz w:val="20"/>
                <w:szCs w:val="20"/>
              </w:rPr>
              <w:t>Theoretical approach to the concept of limits to growth, emergence and development of the concept of sustainable development, components of the concept of sustainable development, definition and basic characteristics of the concept of sustainable development, sustainable development in a globalized economy, environmental protection in the European Union,</w:t>
            </w:r>
            <w:r w:rsidRPr="00CE52CC">
              <w:rPr>
                <w:iCs/>
              </w:rPr>
              <w:t xml:space="preserve"> </w:t>
            </w:r>
            <w:r w:rsidRPr="00CE52CC">
              <w:rPr>
                <w:rFonts w:ascii="Times New Roman" w:hAnsi="Times New Roman" w:cs="Times New Roman"/>
                <w:iCs/>
                <w:sz w:val="20"/>
                <w:szCs w:val="20"/>
              </w:rPr>
              <w:t>policy and instruments in environmental protection policy, European Union Sustainable Development Strategy, environmental protection of the Republic of Serbia, Sustainable Development Strategy of the Republic of Serbia.</w:t>
            </w:r>
          </w:p>
        </w:tc>
      </w:tr>
      <w:tr w:rsidR="00641FAC" w14:paraId="6AE0BC81" w14:textId="77777777" w:rsidTr="00D4277E">
        <w:trPr>
          <w:trHeight w:val="365"/>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9F673D" w14:textId="77777777" w:rsidR="00641FAC" w:rsidRDefault="007C0B15">
            <w:pPr>
              <w:pStyle w:val="Body"/>
              <w:tabs>
                <w:tab w:val="left" w:pos="567"/>
              </w:tabs>
              <w:spacing w:after="60"/>
              <w:rPr>
                <w:rFonts w:ascii="Times New Roman" w:eastAsia="Times New Roman" w:hAnsi="Times New Roman" w:cs="Times New Roman"/>
                <w:b/>
                <w:bCs/>
                <w:sz w:val="20"/>
                <w:szCs w:val="20"/>
              </w:rPr>
            </w:pPr>
            <w:r>
              <w:rPr>
                <w:rFonts w:ascii="Times New Roman" w:hAnsi="Times New Roman"/>
                <w:b/>
                <w:bCs/>
                <w:sz w:val="20"/>
                <w:szCs w:val="20"/>
                <w:lang w:val="de-DE"/>
              </w:rPr>
              <w:t xml:space="preserve">Literature </w:t>
            </w:r>
          </w:p>
          <w:p w14:paraId="3F3C13A3" w14:textId="62B26EC5" w:rsidR="00906FA9" w:rsidRPr="00906FA9" w:rsidRDefault="00906FA9" w:rsidP="00D4277E">
            <w:pPr>
              <w:pStyle w:val="ListParagraph"/>
              <w:spacing w:after="60"/>
              <w:ind w:left="2"/>
              <w:jc w:val="both"/>
              <w:rPr>
                <w:rFonts w:ascii="Times New Roman" w:hAnsi="Times New Roman"/>
                <w:sz w:val="20"/>
                <w:szCs w:val="20"/>
              </w:rPr>
            </w:pPr>
            <w:r w:rsidRPr="00906FA9">
              <w:rPr>
                <w:rFonts w:ascii="Times New Roman" w:hAnsi="Times New Roman"/>
                <w:b/>
                <w:bCs/>
                <w:sz w:val="20"/>
                <w:szCs w:val="20"/>
              </w:rPr>
              <w:t>Mandatory:</w:t>
            </w:r>
            <w:r>
              <w:t xml:space="preserve"> </w:t>
            </w:r>
            <w:r w:rsidRPr="00906FA9">
              <w:rPr>
                <w:rFonts w:ascii="Times New Roman" w:hAnsi="Times New Roman"/>
                <w:sz w:val="20"/>
                <w:szCs w:val="20"/>
              </w:rPr>
              <w:t xml:space="preserve">Jovanović, S., </w:t>
            </w:r>
            <w:proofErr w:type="spellStart"/>
            <w:r w:rsidRPr="00906FA9">
              <w:rPr>
                <w:rFonts w:ascii="Times New Roman" w:hAnsi="Times New Roman"/>
                <w:sz w:val="20"/>
                <w:szCs w:val="20"/>
              </w:rPr>
              <w:t>Radukić</w:t>
            </w:r>
            <w:proofErr w:type="spellEnd"/>
            <w:r w:rsidRPr="00906FA9">
              <w:rPr>
                <w:rFonts w:ascii="Times New Roman" w:hAnsi="Times New Roman"/>
                <w:sz w:val="20"/>
                <w:szCs w:val="20"/>
              </w:rPr>
              <w:t xml:space="preserve">, S. &amp; </w:t>
            </w:r>
            <w:proofErr w:type="spellStart"/>
            <w:r w:rsidRPr="00906FA9">
              <w:rPr>
                <w:rFonts w:ascii="Times New Roman" w:hAnsi="Times New Roman"/>
                <w:sz w:val="20"/>
                <w:szCs w:val="20"/>
              </w:rPr>
              <w:t>Petrović-Ranđelović</w:t>
            </w:r>
            <w:proofErr w:type="spellEnd"/>
            <w:r w:rsidRPr="00906FA9">
              <w:rPr>
                <w:rFonts w:ascii="Times New Roman" w:hAnsi="Times New Roman"/>
                <w:sz w:val="20"/>
                <w:szCs w:val="20"/>
              </w:rPr>
              <w:t xml:space="preserve">, M. (2011). </w:t>
            </w:r>
            <w:proofErr w:type="spellStart"/>
            <w:r w:rsidRPr="00906FA9">
              <w:rPr>
                <w:rFonts w:ascii="Times New Roman" w:hAnsi="Times New Roman"/>
                <w:sz w:val="20"/>
                <w:szCs w:val="20"/>
              </w:rPr>
              <w:t>Teorijski</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i</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institucionalni</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okvir</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održivog</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razvoja</w:t>
            </w:r>
            <w:proofErr w:type="spellEnd"/>
            <w:r>
              <w:rPr>
                <w:rFonts w:ascii="Times New Roman" w:hAnsi="Times New Roman"/>
                <w:sz w:val="20"/>
                <w:szCs w:val="20"/>
              </w:rPr>
              <w:t xml:space="preserve"> (</w:t>
            </w:r>
            <w:r w:rsidRPr="00906FA9">
              <w:rPr>
                <w:rFonts w:ascii="Times New Roman" w:hAnsi="Times New Roman"/>
                <w:sz w:val="20"/>
                <w:szCs w:val="20"/>
              </w:rPr>
              <w:t>Theoretical and institutional framework of sustainable development</w:t>
            </w:r>
            <w:r>
              <w:rPr>
                <w:rFonts w:ascii="Times New Roman" w:hAnsi="Times New Roman"/>
                <w:sz w:val="20"/>
                <w:szCs w:val="20"/>
              </w:rPr>
              <w:t>)</w:t>
            </w:r>
            <w:r w:rsidRPr="00906FA9">
              <w:rPr>
                <w:rFonts w:ascii="Times New Roman" w:hAnsi="Times New Roman"/>
                <w:sz w:val="20"/>
                <w:szCs w:val="20"/>
              </w:rPr>
              <w:t xml:space="preserve">. </w:t>
            </w:r>
            <w:proofErr w:type="spellStart"/>
            <w:r w:rsidRPr="00906FA9">
              <w:rPr>
                <w:rFonts w:ascii="Times New Roman" w:hAnsi="Times New Roman"/>
                <w:sz w:val="20"/>
                <w:szCs w:val="20"/>
              </w:rPr>
              <w:t>Niš</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Ekonomski</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fakultet</w:t>
            </w:r>
            <w:proofErr w:type="spellEnd"/>
            <w:r w:rsidRPr="00906FA9">
              <w:rPr>
                <w:rFonts w:ascii="Times New Roman" w:hAnsi="Times New Roman"/>
                <w:sz w:val="20"/>
                <w:szCs w:val="20"/>
              </w:rPr>
              <w:t>.</w:t>
            </w:r>
          </w:p>
          <w:p w14:paraId="343E4222" w14:textId="77777777" w:rsidR="00641FAC" w:rsidRDefault="00906FA9" w:rsidP="00D4277E">
            <w:pPr>
              <w:pStyle w:val="ListParagraph"/>
              <w:spacing w:after="60"/>
              <w:ind w:left="2"/>
              <w:jc w:val="both"/>
              <w:rPr>
                <w:rFonts w:ascii="Times New Roman" w:hAnsi="Times New Roman"/>
                <w:sz w:val="20"/>
                <w:szCs w:val="20"/>
              </w:rPr>
            </w:pPr>
            <w:r w:rsidRPr="0074771D">
              <w:rPr>
                <w:rFonts w:ascii="Times New Roman" w:hAnsi="Times New Roman"/>
                <w:b/>
                <w:bCs/>
                <w:sz w:val="20"/>
                <w:szCs w:val="20"/>
              </w:rPr>
              <w:t>Additional:</w:t>
            </w:r>
            <w:r w:rsidRPr="00906FA9">
              <w:rPr>
                <w:rFonts w:ascii="Times New Roman" w:hAnsi="Times New Roman"/>
                <w:sz w:val="20"/>
                <w:szCs w:val="20"/>
              </w:rPr>
              <w:t xml:space="preserve"> </w:t>
            </w:r>
            <w:proofErr w:type="spellStart"/>
            <w:r w:rsidRPr="00906FA9">
              <w:rPr>
                <w:rFonts w:ascii="Times New Roman" w:hAnsi="Times New Roman"/>
                <w:sz w:val="20"/>
                <w:szCs w:val="20"/>
              </w:rPr>
              <w:t>Radukić</w:t>
            </w:r>
            <w:proofErr w:type="spellEnd"/>
            <w:r w:rsidRPr="00906FA9">
              <w:rPr>
                <w:rFonts w:ascii="Times New Roman" w:hAnsi="Times New Roman"/>
                <w:sz w:val="20"/>
                <w:szCs w:val="20"/>
              </w:rPr>
              <w:t xml:space="preserve">, S. &amp; </w:t>
            </w:r>
            <w:proofErr w:type="spellStart"/>
            <w:r w:rsidRPr="00906FA9">
              <w:rPr>
                <w:rFonts w:ascii="Times New Roman" w:hAnsi="Times New Roman"/>
                <w:sz w:val="20"/>
                <w:szCs w:val="20"/>
              </w:rPr>
              <w:t>Petrović-Ranđelović</w:t>
            </w:r>
            <w:proofErr w:type="spellEnd"/>
            <w:r w:rsidRPr="00906FA9">
              <w:rPr>
                <w:rFonts w:ascii="Times New Roman" w:hAnsi="Times New Roman"/>
                <w:sz w:val="20"/>
                <w:szCs w:val="20"/>
              </w:rPr>
              <w:t xml:space="preserve">, M. (2019). </w:t>
            </w:r>
            <w:proofErr w:type="spellStart"/>
            <w:r w:rsidRPr="00906FA9">
              <w:rPr>
                <w:rFonts w:ascii="Times New Roman" w:hAnsi="Times New Roman"/>
                <w:sz w:val="20"/>
                <w:szCs w:val="20"/>
              </w:rPr>
              <w:t>Ekonomski</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pristup</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zaštiti</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životne</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sredine</w:t>
            </w:r>
            <w:proofErr w:type="spellEnd"/>
            <w:r>
              <w:rPr>
                <w:rFonts w:ascii="Times New Roman" w:hAnsi="Times New Roman"/>
                <w:sz w:val="20"/>
                <w:szCs w:val="20"/>
              </w:rPr>
              <w:t xml:space="preserve"> (</w:t>
            </w:r>
            <w:r w:rsidRPr="00906FA9">
              <w:rPr>
                <w:rFonts w:ascii="Times New Roman" w:hAnsi="Times New Roman"/>
                <w:sz w:val="20"/>
                <w:szCs w:val="20"/>
              </w:rPr>
              <w:t>An economic approach to environmental protection</w:t>
            </w:r>
            <w:r>
              <w:rPr>
                <w:rFonts w:ascii="Times New Roman" w:hAnsi="Times New Roman"/>
                <w:sz w:val="20"/>
                <w:szCs w:val="20"/>
              </w:rPr>
              <w:t>)</w:t>
            </w:r>
            <w:r w:rsidRPr="00906FA9">
              <w:rPr>
                <w:rFonts w:ascii="Times New Roman" w:hAnsi="Times New Roman"/>
                <w:sz w:val="20"/>
                <w:szCs w:val="20"/>
              </w:rPr>
              <w:t xml:space="preserve">. </w:t>
            </w:r>
            <w:proofErr w:type="spellStart"/>
            <w:r w:rsidRPr="00906FA9">
              <w:rPr>
                <w:rFonts w:ascii="Times New Roman" w:hAnsi="Times New Roman"/>
                <w:sz w:val="20"/>
                <w:szCs w:val="20"/>
              </w:rPr>
              <w:t>Niš</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Ekonomski</w:t>
            </w:r>
            <w:proofErr w:type="spellEnd"/>
            <w:r w:rsidRPr="00906FA9">
              <w:rPr>
                <w:rFonts w:ascii="Times New Roman" w:hAnsi="Times New Roman"/>
                <w:sz w:val="20"/>
                <w:szCs w:val="20"/>
              </w:rPr>
              <w:t xml:space="preserve"> </w:t>
            </w:r>
            <w:proofErr w:type="spellStart"/>
            <w:r w:rsidRPr="00906FA9">
              <w:rPr>
                <w:rFonts w:ascii="Times New Roman" w:hAnsi="Times New Roman"/>
                <w:sz w:val="20"/>
                <w:szCs w:val="20"/>
              </w:rPr>
              <w:t>fakultet</w:t>
            </w:r>
            <w:proofErr w:type="spellEnd"/>
            <w:r w:rsidRPr="00906FA9">
              <w:rPr>
                <w:rFonts w:ascii="Times New Roman" w:hAnsi="Times New Roman"/>
                <w:sz w:val="20"/>
                <w:szCs w:val="20"/>
              </w:rPr>
              <w:t>.</w:t>
            </w:r>
          </w:p>
          <w:p w14:paraId="3350D551" w14:textId="17A6252D" w:rsidR="0074771D" w:rsidRPr="0074771D" w:rsidRDefault="0074771D" w:rsidP="00D4277E">
            <w:pPr>
              <w:pStyle w:val="ListParagraph"/>
              <w:spacing w:after="60"/>
              <w:ind w:left="2"/>
              <w:jc w:val="both"/>
              <w:rPr>
                <w:rFonts w:ascii="Times New Roman" w:hAnsi="Times New Roman"/>
                <w:sz w:val="20"/>
                <w:szCs w:val="20"/>
              </w:rPr>
            </w:pPr>
            <w:proofErr w:type="spellStart"/>
            <w:r w:rsidRPr="0074771D">
              <w:rPr>
                <w:rFonts w:ascii="Times New Roman" w:hAnsi="Times New Roman"/>
                <w:sz w:val="20"/>
                <w:szCs w:val="20"/>
              </w:rPr>
              <w:t>Zdravković</w:t>
            </w:r>
            <w:proofErr w:type="spellEnd"/>
            <w:r w:rsidRPr="0074771D">
              <w:rPr>
                <w:rFonts w:ascii="Times New Roman" w:hAnsi="Times New Roman"/>
                <w:sz w:val="20"/>
                <w:szCs w:val="20"/>
              </w:rPr>
              <w:t xml:space="preserve">, D. &amp; </w:t>
            </w:r>
            <w:proofErr w:type="spellStart"/>
            <w:r w:rsidRPr="0074771D">
              <w:rPr>
                <w:rFonts w:ascii="Times New Roman" w:hAnsi="Times New Roman"/>
                <w:sz w:val="20"/>
                <w:szCs w:val="20"/>
              </w:rPr>
              <w:t>Radukić</w:t>
            </w:r>
            <w:proofErr w:type="spellEnd"/>
            <w:r w:rsidRPr="0074771D">
              <w:rPr>
                <w:rFonts w:ascii="Times New Roman" w:hAnsi="Times New Roman"/>
                <w:sz w:val="20"/>
                <w:szCs w:val="20"/>
              </w:rPr>
              <w:t xml:space="preserve">, S. (2006). </w:t>
            </w:r>
            <w:proofErr w:type="spellStart"/>
            <w:r w:rsidRPr="0074771D">
              <w:rPr>
                <w:rFonts w:ascii="Times New Roman" w:hAnsi="Times New Roman"/>
                <w:sz w:val="20"/>
                <w:szCs w:val="20"/>
              </w:rPr>
              <w:t>Nacionalni</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sistem</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održivog</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razvoja</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i</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zaštite</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životne</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sredine</w:t>
            </w:r>
            <w:proofErr w:type="spellEnd"/>
            <w:r w:rsidRPr="0074771D">
              <w:rPr>
                <w:rFonts w:ascii="Times New Roman" w:hAnsi="Times New Roman"/>
                <w:sz w:val="20"/>
                <w:szCs w:val="20"/>
              </w:rPr>
              <w:t xml:space="preserve"> u </w:t>
            </w:r>
            <w:proofErr w:type="spellStart"/>
            <w:r w:rsidRPr="0074771D">
              <w:rPr>
                <w:rFonts w:ascii="Times New Roman" w:hAnsi="Times New Roman"/>
                <w:sz w:val="20"/>
                <w:szCs w:val="20"/>
              </w:rPr>
              <w:t>procesu</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pridruživanja</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Evropskoj</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uniji</w:t>
            </w:r>
            <w:proofErr w:type="spellEnd"/>
            <w:r>
              <w:rPr>
                <w:rFonts w:ascii="Times New Roman" w:hAnsi="Times New Roman"/>
                <w:sz w:val="20"/>
                <w:szCs w:val="20"/>
              </w:rPr>
              <w:t xml:space="preserve"> (</w:t>
            </w:r>
            <w:r w:rsidRPr="0074771D">
              <w:rPr>
                <w:rFonts w:ascii="Times New Roman" w:hAnsi="Times New Roman"/>
                <w:sz w:val="20"/>
                <w:szCs w:val="20"/>
              </w:rPr>
              <w:t>National system of sustainable development and environmental protection in the process of joining the European Union</w:t>
            </w:r>
            <w:r>
              <w:rPr>
                <w:rFonts w:ascii="Times New Roman" w:hAnsi="Times New Roman"/>
                <w:sz w:val="20"/>
                <w:szCs w:val="20"/>
              </w:rPr>
              <w:t>)</w:t>
            </w:r>
            <w:r w:rsidRPr="0074771D">
              <w:rPr>
                <w:rFonts w:ascii="Times New Roman" w:hAnsi="Times New Roman"/>
                <w:sz w:val="20"/>
                <w:szCs w:val="20"/>
              </w:rPr>
              <w:t xml:space="preserve">. </w:t>
            </w:r>
            <w:proofErr w:type="spellStart"/>
            <w:r w:rsidRPr="0074771D">
              <w:rPr>
                <w:rFonts w:ascii="Times New Roman" w:hAnsi="Times New Roman"/>
                <w:sz w:val="20"/>
                <w:szCs w:val="20"/>
              </w:rPr>
              <w:t>Niš</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Pelikan</w:t>
            </w:r>
            <w:proofErr w:type="spellEnd"/>
            <w:r w:rsidRPr="0074771D">
              <w:rPr>
                <w:rFonts w:ascii="Times New Roman" w:hAnsi="Times New Roman"/>
                <w:sz w:val="20"/>
                <w:szCs w:val="20"/>
              </w:rPr>
              <w:t xml:space="preserve"> print.</w:t>
            </w:r>
          </w:p>
          <w:p w14:paraId="3F144623" w14:textId="64695FBE" w:rsidR="0074771D" w:rsidRDefault="0074771D" w:rsidP="00D4277E">
            <w:pPr>
              <w:pStyle w:val="ListParagraph"/>
              <w:spacing w:after="60"/>
              <w:ind w:left="2"/>
              <w:jc w:val="both"/>
              <w:rPr>
                <w:rFonts w:ascii="Times New Roman" w:hAnsi="Times New Roman"/>
                <w:sz w:val="20"/>
                <w:szCs w:val="20"/>
              </w:rPr>
            </w:pPr>
            <w:proofErr w:type="spellStart"/>
            <w:r w:rsidRPr="0074771D">
              <w:rPr>
                <w:rFonts w:ascii="Times New Roman" w:hAnsi="Times New Roman"/>
                <w:sz w:val="20"/>
                <w:szCs w:val="20"/>
              </w:rPr>
              <w:t>Vasić</w:t>
            </w:r>
            <w:proofErr w:type="spellEnd"/>
            <w:r w:rsidRPr="0074771D">
              <w:rPr>
                <w:rFonts w:ascii="Times New Roman" w:hAnsi="Times New Roman"/>
                <w:sz w:val="20"/>
                <w:szCs w:val="20"/>
              </w:rPr>
              <w:t xml:space="preserve">, S. (2004). </w:t>
            </w:r>
            <w:proofErr w:type="spellStart"/>
            <w:r w:rsidRPr="0074771D">
              <w:rPr>
                <w:rFonts w:ascii="Times New Roman" w:hAnsi="Times New Roman"/>
                <w:sz w:val="20"/>
                <w:szCs w:val="20"/>
              </w:rPr>
              <w:t>Uloga</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države</w:t>
            </w:r>
            <w:proofErr w:type="spellEnd"/>
            <w:r w:rsidRPr="0074771D">
              <w:rPr>
                <w:rFonts w:ascii="Times New Roman" w:hAnsi="Times New Roman"/>
                <w:sz w:val="20"/>
                <w:szCs w:val="20"/>
              </w:rPr>
              <w:t xml:space="preserve"> u </w:t>
            </w:r>
            <w:proofErr w:type="spellStart"/>
            <w:r w:rsidRPr="0074771D">
              <w:rPr>
                <w:rFonts w:ascii="Times New Roman" w:hAnsi="Times New Roman"/>
                <w:sz w:val="20"/>
                <w:szCs w:val="20"/>
              </w:rPr>
              <w:t>neutralisanju</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ekoloških</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eksternih</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efekata</w:t>
            </w:r>
            <w:proofErr w:type="spellEnd"/>
            <w:r>
              <w:rPr>
                <w:rFonts w:ascii="Times New Roman" w:hAnsi="Times New Roman"/>
                <w:sz w:val="20"/>
                <w:szCs w:val="20"/>
              </w:rPr>
              <w:t xml:space="preserve"> (</w:t>
            </w:r>
            <w:r w:rsidRPr="0074771D">
              <w:rPr>
                <w:rFonts w:ascii="Times New Roman" w:hAnsi="Times New Roman"/>
                <w:sz w:val="20"/>
                <w:szCs w:val="20"/>
              </w:rPr>
              <w:t>The role of the state in neutralizing environmental externalities</w:t>
            </w:r>
            <w:r>
              <w:rPr>
                <w:rFonts w:ascii="Times New Roman" w:hAnsi="Times New Roman"/>
                <w:sz w:val="20"/>
                <w:szCs w:val="20"/>
              </w:rPr>
              <w:t>)</w:t>
            </w:r>
            <w:r w:rsidRPr="0074771D">
              <w:rPr>
                <w:rFonts w:ascii="Times New Roman" w:hAnsi="Times New Roman"/>
                <w:sz w:val="20"/>
                <w:szCs w:val="20"/>
              </w:rPr>
              <w:t xml:space="preserve">. </w:t>
            </w:r>
            <w:proofErr w:type="spellStart"/>
            <w:r w:rsidRPr="0074771D">
              <w:rPr>
                <w:rFonts w:ascii="Times New Roman" w:hAnsi="Times New Roman"/>
                <w:sz w:val="20"/>
                <w:szCs w:val="20"/>
              </w:rPr>
              <w:t>Niš</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Ekonomski</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fakultet</w:t>
            </w:r>
            <w:proofErr w:type="spellEnd"/>
            <w:r w:rsidRPr="0074771D">
              <w:rPr>
                <w:rFonts w:ascii="Times New Roman" w:hAnsi="Times New Roman"/>
                <w:sz w:val="20"/>
                <w:szCs w:val="20"/>
              </w:rPr>
              <w:t>.</w:t>
            </w:r>
          </w:p>
          <w:p w14:paraId="255ED5B9" w14:textId="77777777" w:rsidR="00086425" w:rsidRDefault="0074771D" w:rsidP="00D4277E">
            <w:pPr>
              <w:pStyle w:val="ListParagraph"/>
              <w:spacing w:after="60"/>
              <w:ind w:left="2"/>
              <w:jc w:val="both"/>
              <w:rPr>
                <w:rFonts w:ascii="Times New Roman" w:hAnsi="Times New Roman"/>
                <w:sz w:val="20"/>
                <w:szCs w:val="20"/>
              </w:rPr>
            </w:pPr>
            <w:r w:rsidRPr="0074771D">
              <w:rPr>
                <w:rFonts w:ascii="Times New Roman" w:hAnsi="Times New Roman"/>
                <w:sz w:val="20"/>
                <w:szCs w:val="20"/>
              </w:rPr>
              <w:t xml:space="preserve">Harris, J. M. (2009). </w:t>
            </w:r>
            <w:proofErr w:type="spellStart"/>
            <w:r w:rsidRPr="0074771D">
              <w:rPr>
                <w:rFonts w:ascii="Times New Roman" w:hAnsi="Times New Roman"/>
                <w:sz w:val="20"/>
                <w:szCs w:val="20"/>
              </w:rPr>
              <w:t>Ekonomija</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životne</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sredine</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i</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prirodnih</w:t>
            </w:r>
            <w:proofErr w:type="spellEnd"/>
            <w:r w:rsidRPr="0074771D">
              <w:rPr>
                <w:rFonts w:ascii="Times New Roman" w:hAnsi="Times New Roman"/>
                <w:sz w:val="20"/>
                <w:szCs w:val="20"/>
              </w:rPr>
              <w:t xml:space="preserve"> </w:t>
            </w:r>
            <w:proofErr w:type="spellStart"/>
            <w:r w:rsidRPr="0074771D">
              <w:rPr>
                <w:rFonts w:ascii="Times New Roman" w:hAnsi="Times New Roman"/>
                <w:sz w:val="20"/>
                <w:szCs w:val="20"/>
              </w:rPr>
              <w:t>resursa</w:t>
            </w:r>
            <w:proofErr w:type="spellEnd"/>
            <w:r>
              <w:rPr>
                <w:rFonts w:ascii="Times New Roman" w:hAnsi="Times New Roman"/>
                <w:sz w:val="20"/>
                <w:szCs w:val="20"/>
              </w:rPr>
              <w:t xml:space="preserve"> (</w:t>
            </w:r>
            <w:r w:rsidRPr="0074771D">
              <w:rPr>
                <w:rFonts w:ascii="Times New Roman" w:hAnsi="Times New Roman"/>
                <w:sz w:val="20"/>
                <w:szCs w:val="20"/>
              </w:rPr>
              <w:t>Economics of environment and natural resources</w:t>
            </w:r>
            <w:r>
              <w:rPr>
                <w:rFonts w:ascii="Times New Roman" w:hAnsi="Times New Roman"/>
                <w:sz w:val="20"/>
                <w:szCs w:val="20"/>
              </w:rPr>
              <w:t>)</w:t>
            </w:r>
            <w:r w:rsidRPr="0074771D">
              <w:rPr>
                <w:rFonts w:ascii="Times New Roman" w:hAnsi="Times New Roman"/>
                <w:sz w:val="20"/>
                <w:szCs w:val="20"/>
              </w:rPr>
              <w:t>. Beograd: Data status</w:t>
            </w:r>
            <w:r>
              <w:rPr>
                <w:rFonts w:ascii="Times New Roman" w:hAnsi="Times New Roman"/>
                <w:sz w:val="20"/>
                <w:szCs w:val="20"/>
              </w:rPr>
              <w:t>.</w:t>
            </w:r>
          </w:p>
          <w:p w14:paraId="23605533" w14:textId="77777777" w:rsidR="001C2568" w:rsidRDefault="001C2568" w:rsidP="00D4277E">
            <w:pPr>
              <w:pStyle w:val="ListParagraph"/>
              <w:spacing w:after="60"/>
              <w:ind w:left="2"/>
              <w:jc w:val="both"/>
              <w:rPr>
                <w:rFonts w:ascii="Times New Roman" w:hAnsi="Times New Roman"/>
                <w:sz w:val="20"/>
                <w:szCs w:val="20"/>
              </w:rPr>
            </w:pPr>
            <w:proofErr w:type="spellStart"/>
            <w:r w:rsidRPr="001C2568">
              <w:rPr>
                <w:rFonts w:ascii="Times New Roman" w:hAnsi="Times New Roman"/>
                <w:sz w:val="20"/>
                <w:szCs w:val="20"/>
              </w:rPr>
              <w:t>Utting</w:t>
            </w:r>
            <w:proofErr w:type="spellEnd"/>
            <w:r>
              <w:rPr>
                <w:rFonts w:ascii="Times New Roman" w:hAnsi="Times New Roman"/>
                <w:sz w:val="20"/>
                <w:szCs w:val="20"/>
              </w:rPr>
              <w:t xml:space="preserve">, P. (2015). </w:t>
            </w:r>
            <w:r w:rsidRPr="001C2568">
              <w:rPr>
                <w:rFonts w:ascii="Times New Roman" w:hAnsi="Times New Roman"/>
                <w:sz w:val="20"/>
                <w:szCs w:val="20"/>
              </w:rPr>
              <w:t>Revisiting Sustainable Development</w:t>
            </w:r>
            <w:r>
              <w:rPr>
                <w:rFonts w:ascii="Times New Roman" w:hAnsi="Times New Roman"/>
                <w:sz w:val="20"/>
                <w:szCs w:val="20"/>
              </w:rPr>
              <w:t>. UNRISD.</w:t>
            </w:r>
          </w:p>
          <w:p w14:paraId="2C48408A" w14:textId="41B13D33" w:rsidR="001C2568" w:rsidRPr="00DD5B7E" w:rsidRDefault="00A77989" w:rsidP="00D4277E">
            <w:pPr>
              <w:pStyle w:val="ListParagraph"/>
              <w:ind w:left="2"/>
              <w:jc w:val="both"/>
              <w:rPr>
                <w:rFonts w:ascii="Times New Roman" w:hAnsi="Times New Roman"/>
                <w:sz w:val="20"/>
                <w:szCs w:val="20"/>
              </w:rPr>
            </w:pPr>
            <w:r w:rsidRPr="00A77989">
              <w:rPr>
                <w:rFonts w:ascii="Times New Roman" w:hAnsi="Times New Roman"/>
                <w:sz w:val="20"/>
                <w:szCs w:val="20"/>
              </w:rPr>
              <w:t>Urata</w:t>
            </w:r>
            <w:r>
              <w:rPr>
                <w:rFonts w:ascii="Times New Roman" w:hAnsi="Times New Roman"/>
                <w:sz w:val="20"/>
                <w:szCs w:val="20"/>
              </w:rPr>
              <w:t>,</w:t>
            </w:r>
            <w:r w:rsidRPr="00A77989">
              <w:rPr>
                <w:rFonts w:ascii="Times New Roman" w:hAnsi="Times New Roman"/>
                <w:sz w:val="20"/>
                <w:szCs w:val="20"/>
              </w:rPr>
              <w:t xml:space="preserve"> S</w:t>
            </w:r>
            <w:r>
              <w:rPr>
                <w:rFonts w:ascii="Times New Roman" w:hAnsi="Times New Roman"/>
                <w:sz w:val="20"/>
                <w:szCs w:val="20"/>
              </w:rPr>
              <w:t xml:space="preserve">., </w:t>
            </w:r>
            <w:proofErr w:type="spellStart"/>
            <w:r w:rsidRPr="00A77989">
              <w:rPr>
                <w:rFonts w:ascii="Times New Roman" w:hAnsi="Times New Roman"/>
                <w:sz w:val="20"/>
                <w:szCs w:val="20"/>
              </w:rPr>
              <w:t>Akao</w:t>
            </w:r>
            <w:proofErr w:type="spellEnd"/>
            <w:r>
              <w:rPr>
                <w:rFonts w:ascii="Times New Roman" w:hAnsi="Times New Roman"/>
                <w:sz w:val="20"/>
                <w:szCs w:val="20"/>
              </w:rPr>
              <w:t xml:space="preserve">, K-I. &amp; </w:t>
            </w:r>
            <w:proofErr w:type="spellStart"/>
            <w:r w:rsidRPr="00A77989">
              <w:rPr>
                <w:rFonts w:ascii="Times New Roman" w:hAnsi="Times New Roman"/>
                <w:sz w:val="20"/>
                <w:szCs w:val="20"/>
              </w:rPr>
              <w:t>Washizu</w:t>
            </w:r>
            <w:proofErr w:type="spellEnd"/>
            <w:r>
              <w:rPr>
                <w:rFonts w:ascii="Times New Roman" w:hAnsi="Times New Roman"/>
                <w:sz w:val="20"/>
                <w:szCs w:val="20"/>
              </w:rPr>
              <w:t xml:space="preserve">, A. (2023). </w:t>
            </w:r>
            <w:r w:rsidRPr="00A77989">
              <w:rPr>
                <w:rFonts w:ascii="Times New Roman" w:hAnsi="Times New Roman"/>
                <w:sz w:val="20"/>
                <w:szCs w:val="20"/>
              </w:rPr>
              <w:t>Sustainable</w:t>
            </w:r>
            <w:r>
              <w:rPr>
                <w:rFonts w:ascii="Times New Roman" w:hAnsi="Times New Roman"/>
                <w:sz w:val="20"/>
                <w:szCs w:val="20"/>
              </w:rPr>
              <w:t xml:space="preserve"> </w:t>
            </w:r>
            <w:r w:rsidRPr="00A77989">
              <w:rPr>
                <w:rFonts w:ascii="Times New Roman" w:hAnsi="Times New Roman"/>
                <w:sz w:val="20"/>
                <w:szCs w:val="20"/>
              </w:rPr>
              <w:t>Development</w:t>
            </w:r>
            <w:r>
              <w:rPr>
                <w:rFonts w:ascii="Times New Roman" w:hAnsi="Times New Roman"/>
                <w:sz w:val="20"/>
                <w:szCs w:val="20"/>
              </w:rPr>
              <w:t xml:space="preserve"> </w:t>
            </w:r>
            <w:r w:rsidRPr="00A77989">
              <w:rPr>
                <w:rFonts w:ascii="Times New Roman" w:hAnsi="Times New Roman"/>
                <w:sz w:val="20"/>
                <w:szCs w:val="20"/>
              </w:rPr>
              <w:t>Disciplines for Society</w:t>
            </w:r>
            <w:r>
              <w:rPr>
                <w:rFonts w:ascii="Times New Roman" w:hAnsi="Times New Roman"/>
                <w:sz w:val="20"/>
                <w:szCs w:val="20"/>
              </w:rPr>
              <w:t xml:space="preserve"> (</w:t>
            </w:r>
            <w:r w:rsidRPr="00A77989">
              <w:rPr>
                <w:rFonts w:ascii="Times New Roman" w:hAnsi="Times New Roman"/>
                <w:sz w:val="20"/>
                <w:szCs w:val="20"/>
              </w:rPr>
              <w:t>Breaking Down the 5Ps—People,</w:t>
            </w:r>
            <w:r>
              <w:rPr>
                <w:rFonts w:ascii="Times New Roman" w:hAnsi="Times New Roman"/>
                <w:sz w:val="20"/>
                <w:szCs w:val="20"/>
              </w:rPr>
              <w:t xml:space="preserve"> </w:t>
            </w:r>
            <w:r w:rsidRPr="00A77989">
              <w:rPr>
                <w:rFonts w:ascii="Times New Roman" w:hAnsi="Times New Roman"/>
                <w:sz w:val="20"/>
                <w:szCs w:val="20"/>
              </w:rPr>
              <w:t>Planet, Prosperity, Peace,</w:t>
            </w:r>
            <w:r>
              <w:rPr>
                <w:rFonts w:ascii="Times New Roman" w:hAnsi="Times New Roman"/>
                <w:sz w:val="20"/>
                <w:szCs w:val="20"/>
              </w:rPr>
              <w:t xml:space="preserve"> </w:t>
            </w:r>
            <w:r w:rsidRPr="00A77989">
              <w:rPr>
                <w:rFonts w:ascii="Times New Roman" w:hAnsi="Times New Roman"/>
                <w:sz w:val="20"/>
                <w:szCs w:val="20"/>
              </w:rPr>
              <w:t>and Partnerships</w:t>
            </w:r>
            <w:r>
              <w:rPr>
                <w:rFonts w:ascii="Times New Roman" w:hAnsi="Times New Roman"/>
                <w:sz w:val="20"/>
                <w:szCs w:val="20"/>
              </w:rPr>
              <w:t xml:space="preserve">). </w:t>
            </w:r>
            <w:r w:rsidRPr="00A77989">
              <w:rPr>
                <w:rFonts w:ascii="Times New Roman" w:hAnsi="Times New Roman"/>
                <w:sz w:val="20"/>
                <w:szCs w:val="20"/>
              </w:rPr>
              <w:t>Singapore</w:t>
            </w:r>
            <w:r>
              <w:rPr>
                <w:rFonts w:ascii="Times New Roman" w:hAnsi="Times New Roman"/>
                <w:sz w:val="20"/>
                <w:szCs w:val="20"/>
              </w:rPr>
              <w:t>: Springer.</w:t>
            </w:r>
          </w:p>
        </w:tc>
      </w:tr>
      <w:tr w:rsidR="00641FAC" w14:paraId="1E12726B" w14:textId="77777777" w:rsidTr="00D4277E">
        <w:trPr>
          <w:trHeight w:val="234"/>
          <w:jc w:val="center"/>
        </w:trPr>
        <w:tc>
          <w:tcPr>
            <w:tcW w:w="47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ACA0EA" w14:textId="77777777"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A61B2E" w14:textId="610A21DE"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906FA9" w:rsidRPr="00CE52CC">
              <w:rPr>
                <w:rFonts w:ascii="Times New Roman" w:hAnsi="Times New Roman"/>
                <w:bCs/>
                <w:sz w:val="20"/>
                <w:szCs w:val="20"/>
              </w:rPr>
              <w:t>2</w:t>
            </w:r>
          </w:p>
        </w:tc>
        <w:tc>
          <w:tcPr>
            <w:tcW w:w="268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6D9C50" w14:textId="5CC23B7B"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sidRPr="00CE52CC">
              <w:rPr>
                <w:rFonts w:ascii="Times New Roman" w:hAnsi="Times New Roman"/>
                <w:sz w:val="20"/>
                <w:szCs w:val="20"/>
              </w:rPr>
              <w:t xml:space="preserve"> </w:t>
            </w:r>
            <w:r w:rsidR="00906FA9" w:rsidRPr="00CE52CC">
              <w:rPr>
                <w:rFonts w:ascii="Times New Roman" w:hAnsi="Times New Roman"/>
                <w:sz w:val="20"/>
                <w:szCs w:val="20"/>
              </w:rPr>
              <w:t>2</w:t>
            </w:r>
          </w:p>
        </w:tc>
      </w:tr>
      <w:tr w:rsidR="00641FAC" w14:paraId="459E5581" w14:textId="77777777" w:rsidTr="00D4277E">
        <w:trPr>
          <w:trHeight w:val="230"/>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BC460B" w14:textId="77777777"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05D7DF4E" w14:textId="3835ADBB" w:rsidR="00641FAC" w:rsidRPr="00906FA9" w:rsidRDefault="00906FA9" w:rsidP="00906FA9">
            <w:pPr>
              <w:pStyle w:val="Body"/>
              <w:tabs>
                <w:tab w:val="left" w:pos="567"/>
              </w:tabs>
              <w:jc w:val="both"/>
              <w:rPr>
                <w:rFonts w:ascii="Times New Roman" w:hAnsi="Times New Roman" w:cs="Times New Roman"/>
                <w:sz w:val="20"/>
                <w:szCs w:val="20"/>
              </w:rPr>
            </w:pPr>
            <w:r w:rsidRPr="00906FA9">
              <w:rPr>
                <w:rFonts w:ascii="Times New Roman" w:hAnsi="Times New Roman" w:cs="Times New Roman"/>
                <w:sz w:val="20"/>
                <w:szCs w:val="20"/>
              </w:rPr>
              <w:t>Discussion, essays, case studies, group work, presentations, mini-research and student projects, public defense of seminar papers.</w:t>
            </w:r>
          </w:p>
        </w:tc>
      </w:tr>
      <w:tr w:rsidR="00641FAC" w14:paraId="34C14972" w14:textId="77777777" w:rsidTr="00D4277E">
        <w:trPr>
          <w:trHeight w:val="222"/>
          <w:jc w:val="center"/>
        </w:trPr>
        <w:tc>
          <w:tcPr>
            <w:tcW w:w="10432"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43091B"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6E86A31A" w14:textId="77777777" w:rsidTr="00D4277E">
        <w:trPr>
          <w:trHeight w:val="204"/>
          <w:jc w:val="center"/>
        </w:trPr>
        <w:tc>
          <w:tcPr>
            <w:tcW w:w="47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2B5ED2" w14:textId="77777777" w:rsidR="00641FAC" w:rsidRDefault="007C0B15" w:rsidP="00674A82">
            <w:pPr>
              <w:pStyle w:val="Body"/>
              <w:tabs>
                <w:tab w:val="left" w:pos="567"/>
              </w:tabs>
            </w:pPr>
            <w:r>
              <w:rPr>
                <w:rFonts w:ascii="Times New Roman" w:hAnsi="Times New Roman"/>
                <w:b/>
                <w:bCs/>
                <w:sz w:val="20"/>
                <w:szCs w:val="20"/>
              </w:rPr>
              <w:lastRenderedPageBreak/>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E19845" w14:textId="1CD77783" w:rsidR="00641FAC" w:rsidRDefault="00D4277E" w:rsidP="00674A82">
            <w:pPr>
              <w:pStyle w:val="Body"/>
              <w:tabs>
                <w:tab w:val="left" w:pos="567"/>
              </w:tabs>
            </w:pPr>
            <w:r>
              <w:rPr>
                <w:rFonts w:ascii="Times New Roman" w:hAnsi="Times New Roman"/>
                <w:sz w:val="20"/>
                <w:szCs w:val="20"/>
              </w:rPr>
              <w:t>P</w:t>
            </w:r>
            <w:bookmarkStart w:id="0" w:name="_GoBack"/>
            <w:bookmarkEnd w:id="0"/>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9B842F" w14:textId="77777777" w:rsidR="00641FAC" w:rsidRDefault="00674A82" w:rsidP="00674A82">
            <w:pPr>
              <w:pStyle w:val="Body"/>
              <w:tabs>
                <w:tab w:val="left" w:pos="567"/>
              </w:tabs>
            </w:pPr>
            <w:r>
              <w:rPr>
                <w:rFonts w:ascii="Times New Roman" w:hAnsi="Times New Roman"/>
                <w:b/>
                <w:iCs/>
                <w:sz w:val="20"/>
                <w:szCs w:val="20"/>
              </w:rPr>
              <w:t>Final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2AAEF4" w14:textId="77777777" w:rsidR="00641FAC" w:rsidRDefault="007C0B15" w:rsidP="00674A82">
            <w:pPr>
              <w:pStyle w:val="Body"/>
              <w:tabs>
                <w:tab w:val="left" w:pos="567"/>
              </w:tabs>
            </w:pPr>
            <w:r>
              <w:rPr>
                <w:rFonts w:ascii="Times New Roman" w:hAnsi="Times New Roman"/>
                <w:sz w:val="20"/>
                <w:szCs w:val="20"/>
              </w:rPr>
              <w:t>Points</w:t>
            </w:r>
          </w:p>
        </w:tc>
      </w:tr>
      <w:tr w:rsidR="00086425" w14:paraId="3F275877" w14:textId="77777777" w:rsidTr="00D4277E">
        <w:trPr>
          <w:trHeight w:val="104"/>
          <w:jc w:val="center"/>
        </w:trPr>
        <w:tc>
          <w:tcPr>
            <w:tcW w:w="47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E2C074B" w14:textId="77777777" w:rsidR="00086425" w:rsidRDefault="00086425" w:rsidP="00086425">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20A2FC" w14:textId="662EE56D" w:rsidR="00086425" w:rsidRPr="00D4277E" w:rsidRDefault="00086425" w:rsidP="00086425">
            <w:pPr>
              <w:pStyle w:val="Body"/>
              <w:tabs>
                <w:tab w:val="left" w:pos="567"/>
              </w:tabs>
              <w:rPr>
                <w:rFonts w:ascii="Times New Roman" w:hAnsi="Times New Roman" w:cs="Times New Roman"/>
                <w:sz w:val="20"/>
                <w:szCs w:val="20"/>
              </w:rPr>
            </w:pPr>
            <w:r w:rsidRPr="00D4277E">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19761E" w14:textId="77777777" w:rsidR="00086425" w:rsidRDefault="00086425" w:rsidP="00086425">
            <w:pPr>
              <w:pStyle w:val="Body"/>
              <w:tabs>
                <w:tab w:val="left" w:pos="567"/>
              </w:tabs>
            </w:pPr>
            <w:r>
              <w:rPr>
                <w:rFonts w:ascii="Times New Roman" w:hAnsi="Times New Roman"/>
                <w:sz w:val="20"/>
                <w:szCs w:val="20"/>
              </w:rPr>
              <w:t>Written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D504D7" w14:textId="77777777" w:rsidR="00086425" w:rsidRPr="00270C16" w:rsidRDefault="00086425" w:rsidP="00086425">
            <w:pPr>
              <w:tabs>
                <w:tab w:val="left" w:pos="567"/>
              </w:tabs>
            </w:pPr>
          </w:p>
        </w:tc>
      </w:tr>
      <w:tr w:rsidR="00086425" w14:paraId="2D5409D6" w14:textId="77777777" w:rsidTr="00D4277E">
        <w:trPr>
          <w:trHeight w:val="20"/>
          <w:jc w:val="center"/>
        </w:trPr>
        <w:tc>
          <w:tcPr>
            <w:tcW w:w="47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3799516" w14:textId="77777777" w:rsidR="00086425" w:rsidRDefault="00086425" w:rsidP="00086425">
            <w:pPr>
              <w:pStyle w:val="Body"/>
              <w:tabs>
                <w:tab w:val="left" w:pos="567"/>
              </w:tabs>
            </w:pPr>
            <w:r>
              <w:rPr>
                <w:rFonts w:ascii="Times New Roman" w:hAnsi="Times New Roman"/>
                <w:sz w:val="20"/>
                <w:szCs w:val="20"/>
              </w:rPr>
              <w:t>Participation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594E40" w14:textId="77777777" w:rsidR="00086425" w:rsidRPr="00D4277E" w:rsidRDefault="00086425" w:rsidP="00086425">
            <w:pPr>
              <w:pStyle w:val="Body"/>
              <w:tabs>
                <w:tab w:val="left" w:pos="567"/>
              </w:tabs>
              <w:rPr>
                <w:rFonts w:ascii="Times New Roman" w:hAnsi="Times New Roman" w:cs="Times New Roman"/>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1BBE3F" w14:textId="63B1D99C" w:rsidR="00086425" w:rsidRPr="00086425" w:rsidRDefault="00086425" w:rsidP="00086425">
            <w:pPr>
              <w:pStyle w:val="Body"/>
              <w:tabs>
                <w:tab w:val="left" w:pos="567"/>
              </w:tabs>
              <w:rPr>
                <w:rFonts w:ascii="Times New Roman" w:hAnsi="Times New Roman" w:cs="Times New Roman"/>
                <w:sz w:val="20"/>
                <w:szCs w:val="20"/>
              </w:rPr>
            </w:pPr>
            <w:r w:rsidRPr="00086425">
              <w:rPr>
                <w:rFonts w:ascii="Times New Roman" w:hAnsi="Times New Roman" w:cs="Times New Roman"/>
                <w:sz w:val="20"/>
                <w:szCs w:val="20"/>
              </w:rPr>
              <w:t>Oral exam</w:t>
            </w: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5E5E4A" w14:textId="2868A334" w:rsidR="00086425" w:rsidRPr="00D4277E" w:rsidRDefault="00086425" w:rsidP="00086425">
            <w:pPr>
              <w:rPr>
                <w:sz w:val="20"/>
                <w:szCs w:val="20"/>
              </w:rPr>
            </w:pPr>
            <w:r w:rsidRPr="00D4277E">
              <w:rPr>
                <w:sz w:val="20"/>
                <w:szCs w:val="20"/>
              </w:rPr>
              <w:t>50</w:t>
            </w:r>
          </w:p>
        </w:tc>
      </w:tr>
      <w:tr w:rsidR="00086425" w14:paraId="5AEDE65D" w14:textId="77777777" w:rsidTr="00D4277E">
        <w:trPr>
          <w:trHeight w:val="117"/>
          <w:jc w:val="center"/>
        </w:trPr>
        <w:tc>
          <w:tcPr>
            <w:tcW w:w="47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0A1F20" w14:textId="77777777" w:rsidR="00086425" w:rsidRDefault="00086425" w:rsidP="00086425">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58D3EE" w14:textId="302464B5" w:rsidR="00086425" w:rsidRPr="00D4277E" w:rsidRDefault="00086425" w:rsidP="00086425">
            <w:pPr>
              <w:tabs>
                <w:tab w:val="left" w:pos="567"/>
              </w:tabs>
              <w:rPr>
                <w:sz w:val="20"/>
                <w:szCs w:val="20"/>
              </w:rPr>
            </w:pPr>
            <w:r w:rsidRPr="00D4277E">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C75257" w14:textId="77777777" w:rsidR="00086425" w:rsidRDefault="00086425" w:rsidP="00086425">
            <w:pPr>
              <w:pStyle w:val="Body"/>
              <w:tabs>
                <w:tab w:val="left" w:pos="567"/>
              </w:tabs>
            </w:pPr>
          </w:p>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EAE9745" w14:textId="77777777" w:rsidR="00086425" w:rsidRPr="00CE52CC" w:rsidRDefault="00086425" w:rsidP="00086425">
            <w:pPr>
              <w:rPr>
                <w:sz w:val="22"/>
                <w:szCs w:val="22"/>
              </w:rPr>
            </w:pPr>
          </w:p>
        </w:tc>
      </w:tr>
      <w:tr w:rsidR="00086425" w14:paraId="2C0A6AA9" w14:textId="77777777" w:rsidTr="00D4277E">
        <w:trPr>
          <w:trHeight w:val="222"/>
          <w:jc w:val="center"/>
        </w:trPr>
        <w:tc>
          <w:tcPr>
            <w:tcW w:w="47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AB75BE" w14:textId="77777777" w:rsidR="00086425" w:rsidRDefault="00086425" w:rsidP="00086425">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D0F2D0" w14:textId="7F3852FC" w:rsidR="00086425" w:rsidRPr="00D4277E" w:rsidRDefault="00086425" w:rsidP="00086425">
            <w:pPr>
              <w:tabs>
                <w:tab w:val="left" w:pos="567"/>
              </w:tabs>
              <w:rPr>
                <w:sz w:val="20"/>
                <w:szCs w:val="20"/>
              </w:rPr>
            </w:pPr>
            <w:r w:rsidRPr="00D4277E">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1FFC18B" w14:textId="77777777" w:rsidR="00086425" w:rsidRDefault="00086425" w:rsidP="00086425"/>
        </w:tc>
        <w:tc>
          <w:tcPr>
            <w:tcW w:w="120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B0E33C" w14:textId="77777777" w:rsidR="00086425" w:rsidRDefault="00086425" w:rsidP="00086425"/>
        </w:tc>
      </w:tr>
    </w:tbl>
    <w:p w14:paraId="26AAA485" w14:textId="77777777" w:rsidR="00641FAC" w:rsidRDefault="00641FAC" w:rsidP="00270C16">
      <w:pPr>
        <w:pStyle w:val="Body"/>
        <w:widowControl w:val="0"/>
      </w:pPr>
    </w:p>
    <w:sectPr w:rsidR="00641FAC" w:rsidSect="00D4277E">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C81F82" w14:textId="77777777" w:rsidR="00DB70CA" w:rsidRDefault="00DB70CA">
      <w:r>
        <w:separator/>
      </w:r>
    </w:p>
  </w:endnote>
  <w:endnote w:type="continuationSeparator" w:id="0">
    <w:p w14:paraId="6CF7324C" w14:textId="77777777" w:rsidR="00DB70CA" w:rsidRDefault="00DB70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17BC92" w14:textId="77777777" w:rsidR="00DB70CA" w:rsidRDefault="00DB70CA">
      <w:r>
        <w:separator/>
      </w:r>
    </w:p>
  </w:footnote>
  <w:footnote w:type="continuationSeparator" w:id="0">
    <w:p w14:paraId="297ABB8D" w14:textId="77777777" w:rsidR="00DB70CA" w:rsidRDefault="00DB70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086425"/>
    <w:rsid w:val="00106435"/>
    <w:rsid w:val="00164D1D"/>
    <w:rsid w:val="00192F3E"/>
    <w:rsid w:val="001C2568"/>
    <w:rsid w:val="001F78DD"/>
    <w:rsid w:val="00270C16"/>
    <w:rsid w:val="002E1476"/>
    <w:rsid w:val="004F7A8A"/>
    <w:rsid w:val="00523340"/>
    <w:rsid w:val="005842F8"/>
    <w:rsid w:val="005E2A42"/>
    <w:rsid w:val="00641FAC"/>
    <w:rsid w:val="00674A82"/>
    <w:rsid w:val="006D2C6B"/>
    <w:rsid w:val="0074771D"/>
    <w:rsid w:val="007C0B15"/>
    <w:rsid w:val="00837E2E"/>
    <w:rsid w:val="008C5D35"/>
    <w:rsid w:val="00906FA9"/>
    <w:rsid w:val="00926A5B"/>
    <w:rsid w:val="009E21AF"/>
    <w:rsid w:val="00A77989"/>
    <w:rsid w:val="00CE52CC"/>
    <w:rsid w:val="00D201E6"/>
    <w:rsid w:val="00D276F0"/>
    <w:rsid w:val="00D4277E"/>
    <w:rsid w:val="00DB70CA"/>
    <w:rsid w:val="00DD5B7E"/>
    <w:rsid w:val="00EA2B2D"/>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BB7A0"/>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35765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647</Words>
  <Characters>3692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3</cp:revision>
  <dcterms:created xsi:type="dcterms:W3CDTF">2025-04-14T08:25:00Z</dcterms:created>
  <dcterms:modified xsi:type="dcterms:W3CDTF">2025-04-29T14:05:00Z</dcterms:modified>
</cp:coreProperties>
</file>